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5F" w:rsidRPr="009E2C5F" w:rsidRDefault="009E2C5F" w:rsidP="009E2C5F">
      <w:pPr>
        <w:spacing w:after="0" w:line="240" w:lineRule="auto"/>
        <w:jc w:val="both"/>
        <w:rPr>
          <w:rFonts w:asciiTheme="minorHAnsi" w:hAnsiTheme="minorHAnsi" w:cstheme="minorHAnsi"/>
        </w:rPr>
      </w:pPr>
      <w:r w:rsidRPr="009E2C5F">
        <w:rPr>
          <w:rFonts w:asciiTheme="minorHAnsi" w:hAnsiTheme="minorHAnsi" w:cstheme="minorHAnsi"/>
        </w:rPr>
        <w:t xml:space="preserve">Številka: </w:t>
      </w:r>
      <w:r w:rsidR="002B336B">
        <w:rPr>
          <w:rFonts w:asciiTheme="minorHAnsi" w:hAnsiTheme="minorHAnsi" w:cstheme="minorHAnsi"/>
        </w:rPr>
        <w:t>600-1/2023</w:t>
      </w:r>
    </w:p>
    <w:p w:rsidR="009E2C5F" w:rsidRDefault="009E2C5F" w:rsidP="009E2C5F">
      <w:pPr>
        <w:spacing w:after="0" w:line="240" w:lineRule="auto"/>
        <w:jc w:val="both"/>
        <w:rPr>
          <w:rFonts w:asciiTheme="minorHAnsi" w:hAnsiTheme="minorHAnsi" w:cstheme="minorHAnsi"/>
        </w:rPr>
      </w:pPr>
      <w:r w:rsidRPr="009E2C5F">
        <w:rPr>
          <w:rFonts w:asciiTheme="minorHAnsi" w:hAnsiTheme="minorHAnsi" w:cstheme="minorHAnsi"/>
        </w:rPr>
        <w:t xml:space="preserve">Datum: </w:t>
      </w:r>
      <w:r w:rsidR="00A93882">
        <w:rPr>
          <w:rFonts w:asciiTheme="minorHAnsi" w:hAnsiTheme="minorHAnsi" w:cstheme="minorHAnsi"/>
        </w:rPr>
        <w:t>9. 1. 2023</w:t>
      </w:r>
    </w:p>
    <w:p w:rsidR="009E2C5F" w:rsidRPr="009E2C5F" w:rsidRDefault="009E2C5F" w:rsidP="009E2C5F">
      <w:pPr>
        <w:spacing w:after="0" w:line="240" w:lineRule="auto"/>
        <w:jc w:val="both"/>
        <w:rPr>
          <w:rFonts w:asciiTheme="minorHAnsi" w:hAnsiTheme="minorHAnsi" w:cstheme="minorHAnsi"/>
        </w:rPr>
      </w:pPr>
    </w:p>
    <w:p w:rsidR="009E2C5F" w:rsidRDefault="009E2C5F" w:rsidP="009E2C5F">
      <w:pPr>
        <w:jc w:val="both"/>
        <w:rPr>
          <w:rFonts w:asciiTheme="minorHAnsi" w:hAnsiTheme="minorHAnsi" w:cstheme="minorHAnsi"/>
        </w:rPr>
      </w:pPr>
    </w:p>
    <w:p w:rsidR="009E2C5F" w:rsidRDefault="009E2C5F" w:rsidP="009E2C5F">
      <w:pPr>
        <w:jc w:val="both"/>
        <w:rPr>
          <w:rFonts w:asciiTheme="minorHAnsi" w:hAnsiTheme="minorHAnsi" w:cstheme="minorHAnsi"/>
        </w:rPr>
      </w:pPr>
      <w:r w:rsidRPr="009E2C5F">
        <w:rPr>
          <w:rFonts w:asciiTheme="minorHAnsi" w:hAnsiTheme="minorHAnsi" w:cstheme="minorHAnsi"/>
        </w:rPr>
        <w:t>V skladu z 52. členom Zakona o stvarnem premoženju države in samoupravnih lokalnih skupnosti (Uradni list RS, št. 11/18, 79/18, 61/20,175/20) in 19. členom Uredbe o stvarnem premoženju države in samoupravnih lokalnih skupnos</w:t>
      </w:r>
      <w:r w:rsidR="00A93882">
        <w:rPr>
          <w:rFonts w:asciiTheme="minorHAnsi" w:hAnsiTheme="minorHAnsi" w:cstheme="minorHAnsi"/>
        </w:rPr>
        <w:t xml:space="preserve">ti (Uradni list RS, št. 31/18) Vrtec Otona Župančiča Črnomelj </w:t>
      </w:r>
      <w:r w:rsidRPr="009E2C5F">
        <w:rPr>
          <w:rFonts w:asciiTheme="minorHAnsi" w:hAnsiTheme="minorHAnsi" w:cstheme="minorHAnsi"/>
        </w:rPr>
        <w:t xml:space="preserve"> objavlja </w:t>
      </w:r>
    </w:p>
    <w:p w:rsidR="009E2C5F" w:rsidRPr="009E2C5F" w:rsidRDefault="009E2C5F" w:rsidP="009E2C5F">
      <w:pPr>
        <w:jc w:val="both"/>
        <w:rPr>
          <w:rFonts w:asciiTheme="minorHAnsi" w:hAnsiTheme="minorHAnsi" w:cstheme="minorHAnsi"/>
        </w:rPr>
      </w:pPr>
    </w:p>
    <w:p w:rsidR="009E2C5F" w:rsidRPr="009E2C5F" w:rsidRDefault="009E2C5F" w:rsidP="009E2C5F">
      <w:pPr>
        <w:jc w:val="center"/>
        <w:rPr>
          <w:rFonts w:asciiTheme="minorHAnsi" w:hAnsiTheme="minorHAnsi" w:cstheme="minorHAnsi"/>
          <w:b/>
          <w:bCs/>
        </w:rPr>
      </w:pPr>
      <w:r w:rsidRPr="009E2C5F">
        <w:rPr>
          <w:rFonts w:asciiTheme="minorHAnsi" w:hAnsiTheme="minorHAnsi" w:cstheme="minorHAnsi"/>
          <w:b/>
          <w:bCs/>
        </w:rPr>
        <w:t>NAMERO O SKLENITVI NEPOSREDNE POGODBE O BREZPLAČNI UPORABI</w:t>
      </w:r>
    </w:p>
    <w:p w:rsidR="009E2C5F" w:rsidRDefault="009E2C5F" w:rsidP="009E2C5F">
      <w:pPr>
        <w:jc w:val="both"/>
        <w:rPr>
          <w:rFonts w:asciiTheme="minorHAnsi" w:hAnsiTheme="minorHAnsi" w:cstheme="minorHAnsi"/>
        </w:rPr>
      </w:pPr>
    </w:p>
    <w:p w:rsidR="009E2C5F" w:rsidRPr="00A93882" w:rsidRDefault="00A93882" w:rsidP="00A93882">
      <w:pPr>
        <w:spacing w:after="0" w:line="240" w:lineRule="auto"/>
        <w:contextualSpacing/>
        <w:jc w:val="both"/>
        <w:rPr>
          <w:rFonts w:eastAsia="Times New Roman" w:cs="Calibri"/>
          <w:sz w:val="20"/>
          <w:szCs w:val="20"/>
          <w:lang w:eastAsia="sl-SI"/>
        </w:rPr>
      </w:pPr>
      <w:r w:rsidRPr="00A93882">
        <w:rPr>
          <w:rFonts w:asciiTheme="minorHAnsi" w:hAnsiTheme="minorHAnsi" w:cstheme="minorHAnsi"/>
        </w:rPr>
        <w:t>Vrtec Otona Župančiča Črnomelj</w:t>
      </w:r>
      <w:r w:rsidR="009E2C5F" w:rsidRPr="00A93882">
        <w:rPr>
          <w:rFonts w:asciiTheme="minorHAnsi" w:hAnsiTheme="minorHAnsi" w:cstheme="minorHAnsi"/>
        </w:rPr>
        <w:t xml:space="preserve">, </w:t>
      </w:r>
      <w:r w:rsidRPr="00A93882">
        <w:rPr>
          <w:rFonts w:asciiTheme="minorHAnsi" w:hAnsiTheme="minorHAnsi" w:cstheme="minorHAnsi"/>
        </w:rPr>
        <w:t>Kidričeva ulica 18/b</w:t>
      </w:r>
      <w:r w:rsidR="009E2C5F" w:rsidRPr="00A93882">
        <w:rPr>
          <w:rFonts w:asciiTheme="minorHAnsi" w:hAnsiTheme="minorHAnsi" w:cstheme="minorHAnsi"/>
        </w:rPr>
        <w:t>, 83</w:t>
      </w:r>
      <w:r w:rsidRPr="00A93882">
        <w:rPr>
          <w:rFonts w:asciiTheme="minorHAnsi" w:hAnsiTheme="minorHAnsi" w:cstheme="minorHAnsi"/>
        </w:rPr>
        <w:t>40 Črnomelj, matična št: 5057019000, ki ga zastopa ravnateljica</w:t>
      </w:r>
      <w:r w:rsidR="009E2C5F" w:rsidRPr="00A93882">
        <w:rPr>
          <w:rFonts w:asciiTheme="minorHAnsi" w:hAnsiTheme="minorHAnsi" w:cstheme="minorHAnsi"/>
        </w:rPr>
        <w:t xml:space="preserve"> </w:t>
      </w:r>
      <w:r w:rsidRPr="00A93882">
        <w:rPr>
          <w:rFonts w:asciiTheme="minorHAnsi" w:hAnsiTheme="minorHAnsi" w:cstheme="minorHAnsi"/>
        </w:rPr>
        <w:t>Stanka Kure</w:t>
      </w:r>
      <w:r w:rsidR="009E2C5F" w:rsidRPr="00A93882">
        <w:rPr>
          <w:rFonts w:asciiTheme="minorHAnsi" w:hAnsiTheme="minorHAnsi" w:cstheme="minorHAnsi"/>
        </w:rPr>
        <w:t xml:space="preserve">, objavlja namero o oddaji poslovnega prostora v brezplačno uporabo </w:t>
      </w:r>
      <w:r w:rsidR="009E2C5F" w:rsidRPr="006D0710">
        <w:rPr>
          <w:rFonts w:asciiTheme="minorHAnsi" w:hAnsiTheme="minorHAnsi" w:cstheme="minorHAnsi"/>
        </w:rPr>
        <w:t xml:space="preserve">na naslovu </w:t>
      </w:r>
      <w:r w:rsidRPr="006D0710">
        <w:rPr>
          <w:rFonts w:asciiTheme="minorHAnsi" w:hAnsiTheme="minorHAnsi" w:cstheme="minorHAnsi"/>
        </w:rPr>
        <w:t>Kidričeva ulica 18/b</w:t>
      </w:r>
      <w:r w:rsidR="009E2C5F" w:rsidRPr="006D0710">
        <w:rPr>
          <w:rFonts w:asciiTheme="minorHAnsi" w:hAnsiTheme="minorHAnsi" w:cstheme="minorHAnsi"/>
        </w:rPr>
        <w:t>, 8340 Črnomelj (</w:t>
      </w:r>
      <w:r w:rsidRPr="006D0710">
        <w:rPr>
          <w:rFonts w:asciiTheme="minorHAnsi" w:hAnsiTheme="minorHAnsi" w:cstheme="minorHAnsi"/>
        </w:rPr>
        <w:t xml:space="preserve">stavba </w:t>
      </w:r>
      <w:r w:rsidRPr="006D0710">
        <w:rPr>
          <w:rFonts w:asciiTheme="minorHAnsi" w:eastAsia="Times New Roman" w:hAnsiTheme="minorHAnsi" w:cstheme="minorHAnsi"/>
          <w:lang w:eastAsia="sl-SI"/>
        </w:rPr>
        <w:t>1416, ki leži na parceli št. 982/7 k. o. 1541 – Črnomelj, s pripadajočimi pravicami souporabe skupnih delov in funkcionalnega zemljišča stavbe)</w:t>
      </w:r>
      <w:r w:rsidR="009E2C5F" w:rsidRPr="006D0710">
        <w:rPr>
          <w:rFonts w:asciiTheme="minorHAnsi" w:hAnsiTheme="minorHAnsi" w:cstheme="minorHAnsi"/>
        </w:rPr>
        <w:t>; in sicer se namera objavlja z</w:t>
      </w:r>
      <w:r w:rsidRPr="006D0710">
        <w:rPr>
          <w:rFonts w:asciiTheme="minorHAnsi" w:hAnsiTheme="minorHAnsi" w:cstheme="minorHAnsi"/>
        </w:rPr>
        <w:t>a naslednji poslovni prostor:</w:t>
      </w:r>
      <w:r w:rsidR="009E2C5F" w:rsidRPr="006D0710">
        <w:rPr>
          <w:rFonts w:asciiTheme="minorHAnsi" w:hAnsiTheme="minorHAnsi" w:cstheme="minorHAnsi"/>
        </w:rPr>
        <w:t xml:space="preserve"> p</w:t>
      </w:r>
      <w:r w:rsidRPr="006D0710">
        <w:rPr>
          <w:rFonts w:asciiTheme="minorHAnsi" w:hAnsiTheme="minorHAnsi" w:cstheme="minorHAnsi"/>
        </w:rPr>
        <w:t xml:space="preserve">rostori </w:t>
      </w:r>
      <w:r w:rsidR="002B336B" w:rsidRPr="006D0710">
        <w:rPr>
          <w:rFonts w:asciiTheme="minorHAnsi" w:hAnsiTheme="minorHAnsi" w:cstheme="minorHAnsi"/>
        </w:rPr>
        <w:t xml:space="preserve">(2 prostora, sanitarije, večnamenski </w:t>
      </w:r>
      <w:r w:rsidR="002B336B">
        <w:rPr>
          <w:rFonts w:asciiTheme="minorHAnsi" w:hAnsiTheme="minorHAnsi" w:cstheme="minorHAnsi"/>
        </w:rPr>
        <w:t xml:space="preserve">prostor) </w:t>
      </w:r>
      <w:r>
        <w:rPr>
          <w:rFonts w:asciiTheme="minorHAnsi" w:hAnsiTheme="minorHAnsi" w:cstheme="minorHAnsi"/>
        </w:rPr>
        <w:t>v starem vrtcu v izmeri 266</w:t>
      </w:r>
      <w:r w:rsidR="009E2C5F" w:rsidRPr="009E2C5F">
        <w:rPr>
          <w:rFonts w:asciiTheme="minorHAnsi" w:hAnsiTheme="minorHAnsi" w:cstheme="minorHAnsi"/>
        </w:rPr>
        <w:t xml:space="preserve"> m2.</w:t>
      </w:r>
    </w:p>
    <w:p w:rsidR="002B336B" w:rsidRDefault="002B336B" w:rsidP="009E2C5F">
      <w:pPr>
        <w:jc w:val="both"/>
        <w:rPr>
          <w:rFonts w:asciiTheme="minorHAnsi" w:hAnsiTheme="minorHAnsi" w:cstheme="minorHAnsi"/>
        </w:rPr>
      </w:pPr>
    </w:p>
    <w:p w:rsidR="009E2C5F" w:rsidRPr="009E2C5F" w:rsidRDefault="00A93882" w:rsidP="009E2C5F">
      <w:pPr>
        <w:jc w:val="both"/>
        <w:rPr>
          <w:rFonts w:asciiTheme="minorHAnsi" w:hAnsiTheme="minorHAnsi" w:cstheme="minorHAnsi"/>
        </w:rPr>
      </w:pPr>
      <w:r>
        <w:rPr>
          <w:rFonts w:asciiTheme="minorHAnsi" w:hAnsiTheme="minorHAnsi" w:cstheme="minorHAnsi"/>
        </w:rPr>
        <w:t>Poslovna stavba št.1416</w:t>
      </w:r>
      <w:r w:rsidR="009E2C5F" w:rsidRPr="009E2C5F">
        <w:rPr>
          <w:rFonts w:asciiTheme="minorHAnsi" w:hAnsiTheme="minorHAnsi" w:cstheme="minorHAnsi"/>
        </w:rPr>
        <w:t xml:space="preserve">, na naslovu </w:t>
      </w:r>
      <w:r w:rsidRPr="00A93882">
        <w:rPr>
          <w:rFonts w:asciiTheme="minorHAnsi" w:hAnsiTheme="minorHAnsi" w:cstheme="minorHAnsi"/>
        </w:rPr>
        <w:t>Kidričeva ulica 18/b</w:t>
      </w:r>
      <w:r w:rsidRPr="009E2C5F">
        <w:rPr>
          <w:rFonts w:asciiTheme="minorHAnsi" w:hAnsiTheme="minorHAnsi" w:cstheme="minorHAnsi"/>
        </w:rPr>
        <w:t xml:space="preserve"> </w:t>
      </w:r>
      <w:r w:rsidR="009E2C5F" w:rsidRPr="009E2C5F">
        <w:rPr>
          <w:rFonts w:asciiTheme="minorHAnsi" w:hAnsiTheme="minorHAnsi" w:cstheme="minorHAnsi"/>
        </w:rPr>
        <w:t>v Črnomlju, ki se nah</w:t>
      </w:r>
      <w:r>
        <w:rPr>
          <w:rFonts w:asciiTheme="minorHAnsi" w:hAnsiTheme="minorHAnsi" w:cstheme="minorHAnsi"/>
        </w:rPr>
        <w:t xml:space="preserve">aja na nepremičnini </w:t>
      </w:r>
      <w:proofErr w:type="spellStart"/>
      <w:r>
        <w:rPr>
          <w:rFonts w:asciiTheme="minorHAnsi" w:hAnsiTheme="minorHAnsi" w:cstheme="minorHAnsi"/>
        </w:rPr>
        <w:t>parc</w:t>
      </w:r>
      <w:proofErr w:type="spellEnd"/>
      <w:r>
        <w:rPr>
          <w:rFonts w:asciiTheme="minorHAnsi" w:hAnsiTheme="minorHAnsi" w:cstheme="minorHAnsi"/>
        </w:rPr>
        <w:t xml:space="preserve">. št. 982/7 </w:t>
      </w:r>
      <w:proofErr w:type="spellStart"/>
      <w:r>
        <w:rPr>
          <w:rFonts w:asciiTheme="minorHAnsi" w:hAnsiTheme="minorHAnsi" w:cstheme="minorHAnsi"/>
        </w:rPr>
        <w:t>k.o</w:t>
      </w:r>
      <w:proofErr w:type="spellEnd"/>
      <w:r>
        <w:rPr>
          <w:rFonts w:asciiTheme="minorHAnsi" w:hAnsiTheme="minorHAnsi" w:cstheme="minorHAnsi"/>
        </w:rPr>
        <w:t>. 1541</w:t>
      </w:r>
      <w:r w:rsidR="009E2C5F" w:rsidRPr="009E2C5F">
        <w:rPr>
          <w:rFonts w:asciiTheme="minorHAnsi" w:hAnsiTheme="minorHAnsi" w:cstheme="minorHAnsi"/>
        </w:rPr>
        <w:t xml:space="preserve"> - Črnomelj, katere prostori bodo predmet oddaje v brezplačno uporabo, v naravi predstavlja poslovn</w:t>
      </w:r>
      <w:r w:rsidR="002B336B">
        <w:rPr>
          <w:rFonts w:asciiTheme="minorHAnsi" w:hAnsiTheme="minorHAnsi" w:cstheme="minorHAnsi"/>
        </w:rPr>
        <w:t>e prostore in ima skupno površino 266 m2</w:t>
      </w:r>
      <w:r w:rsidR="009E2C5F" w:rsidRPr="009E2C5F">
        <w:rPr>
          <w:rFonts w:asciiTheme="minorHAnsi" w:hAnsiTheme="minorHAnsi" w:cstheme="minorHAnsi"/>
        </w:rPr>
        <w:t>.</w:t>
      </w:r>
    </w:p>
    <w:p w:rsidR="009E2C5F" w:rsidRPr="009E2C5F" w:rsidRDefault="009E2C5F" w:rsidP="009E2C5F">
      <w:pPr>
        <w:jc w:val="both"/>
        <w:rPr>
          <w:rFonts w:asciiTheme="minorHAnsi" w:hAnsiTheme="minorHAnsi" w:cstheme="minorHAnsi"/>
        </w:rPr>
      </w:pPr>
      <w:r w:rsidRPr="009E2C5F">
        <w:rPr>
          <w:rFonts w:asciiTheme="minorHAnsi" w:hAnsiTheme="minorHAnsi" w:cstheme="minorHAnsi"/>
        </w:rPr>
        <w:t>Poslovni prostor bo oddan osebam javnega prava za opravljanje javnih nalog v brezplačno uporabo. Uporabnik poslovnega prostora je dolžan plačevati obratovalne stroške, in sicer do 21. dne v mesecu za pretekli mesec. Uporabnik pa krije tudi stroške manjših vzdrževalnih del, stroške zavarovanja in ostale stroške, ki bodo dogovorjeni s pogodbo. Neposredna pogodba bo sklenje</w:t>
      </w:r>
      <w:r w:rsidR="002B336B">
        <w:rPr>
          <w:rFonts w:asciiTheme="minorHAnsi" w:hAnsiTheme="minorHAnsi" w:cstheme="minorHAnsi"/>
        </w:rPr>
        <w:t xml:space="preserve">na za določeno obdobje, do </w:t>
      </w:r>
      <w:r w:rsidR="002B336B" w:rsidRPr="006D0710">
        <w:rPr>
          <w:rFonts w:asciiTheme="minorHAnsi" w:hAnsiTheme="minorHAnsi" w:cstheme="minorHAnsi"/>
          <w:u w:val="single"/>
        </w:rPr>
        <w:t>31. 8</w:t>
      </w:r>
      <w:r w:rsidR="00C81CE6">
        <w:rPr>
          <w:rFonts w:asciiTheme="minorHAnsi" w:hAnsiTheme="minorHAnsi" w:cstheme="minorHAnsi"/>
          <w:u w:val="single"/>
        </w:rPr>
        <w:t>. 2025</w:t>
      </w:r>
      <w:r w:rsidRPr="009E2C5F">
        <w:rPr>
          <w:rFonts w:asciiTheme="minorHAnsi" w:hAnsiTheme="minorHAnsi" w:cstheme="minorHAnsi"/>
        </w:rPr>
        <w:t xml:space="preserve">, z enomesečnim odpovednim rokom. Pogodba o brezplačni uporabi bo sklenjena po poteku 20 dni od objave te namere na </w:t>
      </w:r>
      <w:r w:rsidR="00C81CE6">
        <w:rPr>
          <w:rFonts w:asciiTheme="minorHAnsi" w:hAnsiTheme="minorHAnsi" w:cstheme="minorHAnsi"/>
        </w:rPr>
        <w:t>spletni strani</w:t>
      </w:r>
      <w:r w:rsidRPr="009E2C5F">
        <w:rPr>
          <w:rFonts w:asciiTheme="minorHAnsi" w:hAnsiTheme="minorHAnsi" w:cstheme="minorHAnsi"/>
        </w:rPr>
        <w:t xml:space="preserve"> </w:t>
      </w:r>
      <w:r w:rsidR="002B336B">
        <w:rPr>
          <w:rFonts w:asciiTheme="minorHAnsi" w:hAnsiTheme="minorHAnsi" w:cstheme="minorHAnsi"/>
        </w:rPr>
        <w:t>Vrtca Otona Župančiča Črnomelj</w:t>
      </w:r>
      <w:r w:rsidRPr="009E2C5F">
        <w:rPr>
          <w:rFonts w:asciiTheme="minorHAnsi" w:hAnsiTheme="minorHAnsi" w:cstheme="minorHAnsi"/>
        </w:rPr>
        <w:t xml:space="preserve">. </w:t>
      </w:r>
    </w:p>
    <w:p w:rsidR="002B336B" w:rsidRDefault="002B336B" w:rsidP="009E2C5F">
      <w:pPr>
        <w:jc w:val="both"/>
        <w:rPr>
          <w:rFonts w:asciiTheme="minorHAnsi" w:hAnsiTheme="minorHAnsi" w:cstheme="minorHAnsi"/>
        </w:rPr>
      </w:pPr>
    </w:p>
    <w:p w:rsidR="009E2C5F" w:rsidRPr="009E2C5F" w:rsidRDefault="009E2C5F" w:rsidP="009E2C5F">
      <w:pPr>
        <w:jc w:val="both"/>
        <w:rPr>
          <w:rFonts w:asciiTheme="minorHAnsi" w:hAnsiTheme="minorHAnsi" w:cstheme="minorHAnsi"/>
        </w:rPr>
      </w:pPr>
      <w:r w:rsidRPr="009E2C5F">
        <w:rPr>
          <w:rFonts w:asciiTheme="minorHAnsi" w:hAnsiTheme="minorHAnsi" w:cstheme="minorHAnsi"/>
        </w:rPr>
        <w:t>Upravljavec ali organ, odgovoren za izvrševanje proračuna samoupravnih lokalnih skupnosti ali oseba, ki jo predstojnik upravljavca ali organa, odgovoren za izvrševanje proračuna samoupravne lokalne skupnosti za to pooblasti, lahko postopek ustavi do sklenitve pravnega po</w:t>
      </w:r>
      <w:r w:rsidR="002B336B">
        <w:rPr>
          <w:rFonts w:asciiTheme="minorHAnsi" w:hAnsiTheme="minorHAnsi" w:cstheme="minorHAnsi"/>
        </w:rPr>
        <w:t>sla. Kontaktna oseba: Stanka Kure, tel.: 031-545-050</w:t>
      </w:r>
      <w:r w:rsidRPr="009E2C5F">
        <w:rPr>
          <w:rFonts w:asciiTheme="minorHAnsi" w:hAnsiTheme="minorHAnsi" w:cstheme="minorHAnsi"/>
        </w:rPr>
        <w:t xml:space="preserve">, e-pošta: </w:t>
      </w:r>
      <w:r w:rsidR="002B336B">
        <w:rPr>
          <w:rFonts w:asciiTheme="minorHAnsi" w:hAnsiTheme="minorHAnsi" w:cstheme="minorHAnsi"/>
        </w:rPr>
        <w:t>stanka.kure@guest.arnes.si.</w:t>
      </w:r>
    </w:p>
    <w:p w:rsidR="00AC6B19" w:rsidRPr="009E2C5F" w:rsidRDefault="00C21F64" w:rsidP="009E2C5F">
      <w:pPr>
        <w:jc w:val="both"/>
        <w:rPr>
          <w:rFonts w:asciiTheme="minorHAnsi" w:hAnsiTheme="minorHAnsi" w:cstheme="minorHAnsi"/>
        </w:rPr>
      </w:pPr>
    </w:p>
    <w:sectPr w:rsidR="00AC6B19" w:rsidRPr="009E2C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5F"/>
    <w:rsid w:val="002B336B"/>
    <w:rsid w:val="002D7B15"/>
    <w:rsid w:val="004A1BA4"/>
    <w:rsid w:val="006D0710"/>
    <w:rsid w:val="007024DB"/>
    <w:rsid w:val="009E2C5F"/>
    <w:rsid w:val="00A93882"/>
    <w:rsid w:val="00C81CE6"/>
    <w:rsid w:val="00DF51F8"/>
    <w:rsid w:val="00FA1E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3E40"/>
  <w15:chartTrackingRefBased/>
  <w15:docId w15:val="{A8D70C3C-ECB9-439D-9CBA-B8803316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E2C5F"/>
    <w:rPr>
      <w:color w:val="0563C1" w:themeColor="hyperlink"/>
      <w:u w:val="single"/>
    </w:rPr>
  </w:style>
  <w:style w:type="character" w:customStyle="1" w:styleId="UnresolvedMention">
    <w:name w:val="Unresolved Mention"/>
    <w:basedOn w:val="Privzetapisavaodstavka"/>
    <w:uiPriority w:val="99"/>
    <w:semiHidden/>
    <w:unhideWhenUsed/>
    <w:rsid w:val="009E2C5F"/>
    <w:rPr>
      <w:color w:val="605E5C"/>
      <w:shd w:val="clear" w:color="auto" w:fill="E1DFDD"/>
    </w:rPr>
  </w:style>
  <w:style w:type="paragraph" w:styleId="Besedilooblaka">
    <w:name w:val="Balloon Text"/>
    <w:basedOn w:val="Navaden"/>
    <w:link w:val="BesedilooblakaZnak"/>
    <w:uiPriority w:val="99"/>
    <w:semiHidden/>
    <w:unhideWhenUsed/>
    <w:rsid w:val="006D07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0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Jože Migalič</dc:creator>
  <cp:keywords/>
  <dc:description/>
  <cp:lastModifiedBy>Karmen</cp:lastModifiedBy>
  <cp:revision>3</cp:revision>
  <cp:lastPrinted>2023-03-08T13:04:00Z</cp:lastPrinted>
  <dcterms:created xsi:type="dcterms:W3CDTF">2023-03-08T13:09:00Z</dcterms:created>
  <dcterms:modified xsi:type="dcterms:W3CDTF">2023-03-09T09:06:00Z</dcterms:modified>
</cp:coreProperties>
</file>